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5C0DA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5C0DA0" w:rsidP="005C0DA0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03.08.2022</w:t>
            </w:r>
          </w:p>
        </w:tc>
        <w:tc>
          <w:tcPr>
            <w:tcW w:w="2845" w:type="dxa"/>
            <w:vAlign w:val="bottom"/>
          </w:tcPr>
          <w:p w:rsidR="00F017EB" w:rsidRPr="004A640A" w:rsidRDefault="00F017EB" w:rsidP="005C0DA0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5C0DA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5C0DA0" w:rsidP="005C0DA0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407-П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5C0DA0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</w:t>
      </w:r>
      <w:r w:rsidR="00757555">
        <w:rPr>
          <w:b/>
          <w:bCs/>
          <w:szCs w:val="28"/>
          <w:lang w:eastAsia="ru-RU"/>
        </w:rPr>
        <w:t xml:space="preserve">в </w:t>
      </w:r>
      <w:r w:rsidR="000F2753">
        <w:rPr>
          <w:b/>
          <w:bCs/>
          <w:szCs w:val="28"/>
          <w:lang w:eastAsia="ru-RU"/>
        </w:rPr>
        <w:t>постановлени</w:t>
      </w:r>
      <w:r w:rsidR="002D6B0B">
        <w:rPr>
          <w:b/>
          <w:bCs/>
          <w:szCs w:val="28"/>
          <w:lang w:eastAsia="ru-RU"/>
        </w:rPr>
        <w:t>е</w:t>
      </w:r>
      <w:r w:rsidR="000F2753">
        <w:rPr>
          <w:b/>
          <w:bCs/>
          <w:szCs w:val="28"/>
          <w:lang w:eastAsia="ru-RU"/>
        </w:rPr>
        <w:t xml:space="preserve"> Правительства Кировской области </w:t>
      </w:r>
      <w:r w:rsidR="007150CC">
        <w:rPr>
          <w:b/>
          <w:bCs/>
          <w:szCs w:val="28"/>
          <w:lang w:eastAsia="ru-RU"/>
        </w:rPr>
        <w:t>от 27.12.2018 № 617-П</w:t>
      </w:r>
    </w:p>
    <w:p w:rsidR="000F2753" w:rsidRDefault="000F2753" w:rsidP="001C10E4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8D6781" w:rsidRDefault="000F2753" w:rsidP="001C10E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r w:rsidR="002D6B0B" w:rsidRPr="002D6B0B">
        <w:rPr>
          <w:szCs w:val="28"/>
        </w:rPr>
        <w:t xml:space="preserve">Внести в постановление </w:t>
      </w:r>
      <w:r w:rsidR="002D6B0B">
        <w:rPr>
          <w:szCs w:val="28"/>
        </w:rPr>
        <w:t xml:space="preserve">Правительства Кировской области </w:t>
      </w:r>
      <w:r w:rsidR="002D6B0B">
        <w:rPr>
          <w:szCs w:val="28"/>
        </w:rPr>
        <w:br/>
      </w:r>
      <w:r w:rsidR="002D6B0B" w:rsidRPr="002D6B0B">
        <w:rPr>
          <w:szCs w:val="28"/>
        </w:rPr>
        <w:t>от 27.12.2018 № 617-П «О льготном проезде на железнодорожном транспорте пригородного сообщения на территории Кировской области» следующие изменения:</w:t>
      </w:r>
    </w:p>
    <w:p w:rsidR="001F05F9" w:rsidRDefault="001F05F9" w:rsidP="001C10E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1.1. Пункт 3 исключить</w:t>
      </w:r>
      <w:r w:rsidR="00355D56">
        <w:rPr>
          <w:szCs w:val="28"/>
        </w:rPr>
        <w:t>.</w:t>
      </w:r>
    </w:p>
    <w:p w:rsidR="00415222" w:rsidRDefault="00355D56" w:rsidP="001C10E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1.2. </w:t>
      </w:r>
      <w:r w:rsidR="00415222">
        <w:rPr>
          <w:szCs w:val="28"/>
        </w:rPr>
        <w:t>Под</w:t>
      </w:r>
      <w:r>
        <w:rPr>
          <w:szCs w:val="28"/>
        </w:rPr>
        <w:t>пункт 4.2</w:t>
      </w:r>
      <w:r w:rsidR="007B15F4">
        <w:rPr>
          <w:szCs w:val="28"/>
        </w:rPr>
        <w:t xml:space="preserve"> </w:t>
      </w:r>
      <w:r w:rsidR="00415222">
        <w:rPr>
          <w:szCs w:val="28"/>
        </w:rPr>
        <w:t>пункта 4 изложить в следующей редакции:</w:t>
      </w:r>
    </w:p>
    <w:p w:rsidR="00415222" w:rsidRDefault="00415222" w:rsidP="001C10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 w:rsidRPr="00415222">
        <w:rPr>
          <w:szCs w:val="28"/>
        </w:rPr>
        <w:t>«</w:t>
      </w:r>
      <w:r w:rsidR="00A8143F">
        <w:rPr>
          <w:szCs w:val="28"/>
        </w:rPr>
        <w:t xml:space="preserve">4.2. </w:t>
      </w:r>
      <w:r w:rsidRPr="00415222">
        <w:rPr>
          <w:szCs w:val="28"/>
          <w:lang w:eastAsia="ru-RU"/>
        </w:rPr>
        <w:t xml:space="preserve">Право льготного проезда на железнодорожном транспорте пригородного сообщения труженикам тыла предоставляется на основании </w:t>
      </w:r>
      <w:hyperlink r:id="rId8" w:history="1">
        <w:r w:rsidRPr="00415222">
          <w:rPr>
            <w:szCs w:val="28"/>
            <w:lang w:eastAsia="ru-RU"/>
          </w:rPr>
          <w:t>справки</w:t>
        </w:r>
      </w:hyperlink>
      <w:r w:rsidRPr="00415222">
        <w:rPr>
          <w:szCs w:val="28"/>
          <w:lang w:eastAsia="ru-RU"/>
        </w:rPr>
        <w:t xml:space="preserve"> согласно приложению </w:t>
      </w:r>
      <w:r>
        <w:rPr>
          <w:szCs w:val="28"/>
          <w:lang w:eastAsia="ru-RU"/>
        </w:rPr>
        <w:t>№</w:t>
      </w:r>
      <w:r w:rsidRPr="00415222">
        <w:rPr>
          <w:szCs w:val="28"/>
          <w:lang w:eastAsia="ru-RU"/>
        </w:rPr>
        <w:t xml:space="preserve"> 1, выдаваемой в соответствии с Порядком определения права на льготный проезд на железнодорожном транспорте пригородного сообщения тружеников тыла, утвержденным настоящим постановлением</w:t>
      </w:r>
      <w:r w:rsidR="00A8143F">
        <w:rPr>
          <w:szCs w:val="28"/>
          <w:lang w:eastAsia="ru-RU"/>
        </w:rPr>
        <w:t>»</w:t>
      </w:r>
      <w:r w:rsidRPr="00415222">
        <w:rPr>
          <w:szCs w:val="28"/>
          <w:lang w:eastAsia="ru-RU"/>
        </w:rPr>
        <w:t>.</w:t>
      </w:r>
    </w:p>
    <w:p w:rsidR="00815BD5" w:rsidRDefault="001D7FFE" w:rsidP="001C10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1.3. Внести изменение в Порядок </w:t>
      </w:r>
      <w:r w:rsidRPr="00F864DC">
        <w:rPr>
          <w:szCs w:val="28"/>
        </w:rPr>
        <w:t xml:space="preserve">определения права </w:t>
      </w:r>
      <w:r>
        <w:rPr>
          <w:szCs w:val="28"/>
        </w:rPr>
        <w:br/>
      </w:r>
      <w:r w:rsidRPr="00F864DC">
        <w:rPr>
          <w:szCs w:val="28"/>
        </w:rPr>
        <w:t>на бесплатный или льготный проезд на железнодорожном транспорте пригородного сообщения ветеранов труда, жертв политических репрессий, имеющих право на меры социальной поддержки в соответствии с Законом К</w:t>
      </w:r>
      <w:r>
        <w:rPr>
          <w:szCs w:val="28"/>
        </w:rPr>
        <w:t>ировской области от 07.12.2004 №</w:t>
      </w:r>
      <w:r w:rsidRPr="00F864DC">
        <w:rPr>
          <w:szCs w:val="28"/>
        </w:rPr>
        <w:t xml:space="preserve"> 280-ЗО </w:t>
      </w:r>
      <w:r w:rsidRPr="002D6B0B">
        <w:rPr>
          <w:szCs w:val="28"/>
        </w:rPr>
        <w:t>«</w:t>
      </w:r>
      <w:r w:rsidRPr="00F864DC">
        <w:rPr>
          <w:szCs w:val="28"/>
        </w:rPr>
        <w:t>О мерах социальной поддержки</w:t>
      </w:r>
    </w:p>
    <w:p w:rsidR="00815BD5" w:rsidRDefault="00815BD5" w:rsidP="001C10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1D7FFE" w:rsidRDefault="001D7FFE" w:rsidP="00815BD5">
      <w:pPr>
        <w:autoSpaceDE w:val="0"/>
        <w:autoSpaceDN w:val="0"/>
        <w:adjustRightInd w:val="0"/>
        <w:spacing w:after="0" w:line="360" w:lineRule="auto"/>
        <w:jc w:val="both"/>
        <w:rPr>
          <w:szCs w:val="28"/>
          <w:lang w:eastAsia="ru-RU"/>
        </w:rPr>
      </w:pPr>
      <w:r w:rsidRPr="00F864DC">
        <w:rPr>
          <w:szCs w:val="28"/>
        </w:rPr>
        <w:lastRenderedPageBreak/>
        <w:t>ветеранов труда, тружеников тыла и жертв политических репрессий</w:t>
      </w:r>
      <w:r>
        <w:rPr>
          <w:szCs w:val="28"/>
        </w:rPr>
        <w:t>»</w:t>
      </w:r>
      <w:r w:rsidRPr="00F864DC">
        <w:rPr>
          <w:szCs w:val="28"/>
        </w:rPr>
        <w:t>, и лиц, достигших возраста 60 лет (для мужчин) и 55 лет (для женщин), кроме граждан, включенных в Федеральный регистр лиц, имеющих право на меры социальной поддержки в соответствии с федеральным законодательством</w:t>
      </w:r>
      <w:r>
        <w:rPr>
          <w:szCs w:val="28"/>
        </w:rPr>
        <w:t>, утвержденный вышеуказанным постановлением, изложив пункт 11</w:t>
      </w:r>
      <w:r>
        <w:rPr>
          <w:szCs w:val="28"/>
        </w:rPr>
        <w:br/>
        <w:t>в следующей редакции:</w:t>
      </w:r>
    </w:p>
    <w:p w:rsidR="001D7FFE" w:rsidRPr="00127A07" w:rsidRDefault="001D7FFE" w:rsidP="001C10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2D6B0B">
        <w:rPr>
          <w:szCs w:val="28"/>
        </w:rPr>
        <w:t>«</w:t>
      </w:r>
      <w:r>
        <w:rPr>
          <w:szCs w:val="28"/>
        </w:rPr>
        <w:t xml:space="preserve">11. </w:t>
      </w:r>
      <w:r w:rsidRPr="00127A07">
        <w:rPr>
          <w:szCs w:val="28"/>
        </w:rPr>
        <w:t xml:space="preserve">При наличии автоматизированной системы учета и оплаты проезда гражданином при проезде предъявляется справка о праве на льготный проезд </w:t>
      </w:r>
      <w:r>
        <w:rPr>
          <w:szCs w:val="28"/>
        </w:rPr>
        <w:br/>
      </w:r>
      <w:r w:rsidRPr="00127A07">
        <w:rPr>
          <w:szCs w:val="28"/>
        </w:rPr>
        <w:t>и микропроцессорная многофункциональная электронная карта, используемая для оплаты проезда при автоматизированной системе учета</w:t>
      </w:r>
      <w:r>
        <w:rPr>
          <w:szCs w:val="28"/>
        </w:rPr>
        <w:br/>
      </w:r>
      <w:r w:rsidRPr="00127A07">
        <w:rPr>
          <w:szCs w:val="28"/>
        </w:rPr>
        <w:t>и оплаты проезда.</w:t>
      </w:r>
    </w:p>
    <w:p w:rsidR="001D7FFE" w:rsidRPr="00127A07" w:rsidRDefault="001D7FFE" w:rsidP="001C10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127A07">
        <w:rPr>
          <w:szCs w:val="28"/>
        </w:rPr>
        <w:t>При отсутствии автоматизированной системы учета и оплаты проезда гражданин реализует право на льготный проезд при предъявлении спра</w:t>
      </w:r>
      <w:r>
        <w:rPr>
          <w:szCs w:val="28"/>
        </w:rPr>
        <w:t>вки о праве на льготный проезд.</w:t>
      </w:r>
    </w:p>
    <w:p w:rsidR="001D7FFE" w:rsidRDefault="001D7FFE" w:rsidP="001C10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A200E8">
        <w:rPr>
          <w:szCs w:val="28"/>
        </w:rPr>
        <w:t>Сведения о наличии у гражданина права на льготный проезд передаются в автоматизированном режиме</w:t>
      </w:r>
      <w:r>
        <w:rPr>
          <w:szCs w:val="28"/>
        </w:rPr>
        <w:t xml:space="preserve"> </w:t>
      </w:r>
      <w:r w:rsidRPr="00A200E8">
        <w:rPr>
          <w:szCs w:val="28"/>
        </w:rPr>
        <w:t>в рамках заключенных соглашений об информационном обмене между министерством социального развития Кировской области и организациями, использующими автоматизированную систему учета и оплаты проезда».</w:t>
      </w:r>
    </w:p>
    <w:p w:rsidR="003762CA" w:rsidRDefault="003762CA" w:rsidP="001C10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1.4. В пункте 6 и в заголовке прилагаемого Порядка определения права на льготный проезд на железнодорожном транспорте пригородного сообщения тружеников тыла и детей в возрасте от 5 до 7 лет слова «и детей</w:t>
      </w:r>
      <w:r>
        <w:rPr>
          <w:szCs w:val="28"/>
          <w:lang w:eastAsia="ru-RU"/>
        </w:rPr>
        <w:br/>
        <w:t>в воз</w:t>
      </w:r>
      <w:r w:rsidR="005C0DA0">
        <w:rPr>
          <w:szCs w:val="28"/>
          <w:lang w:eastAsia="ru-RU"/>
        </w:rPr>
        <w:t>расте от 5 до 7 лет» исключить.</w:t>
      </w:r>
    </w:p>
    <w:p w:rsidR="00984185" w:rsidRDefault="00984185" w:rsidP="001C10E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="00EA780E">
        <w:rPr>
          <w:szCs w:val="28"/>
        </w:rPr>
        <w:t xml:space="preserve">Утвердить изменения в </w:t>
      </w:r>
      <w:r>
        <w:rPr>
          <w:szCs w:val="28"/>
        </w:rPr>
        <w:t>Порядк</w:t>
      </w:r>
      <w:r w:rsidR="00EA780E">
        <w:rPr>
          <w:szCs w:val="28"/>
        </w:rPr>
        <w:t>е</w:t>
      </w:r>
      <w:r>
        <w:rPr>
          <w:szCs w:val="28"/>
        </w:rPr>
        <w:t xml:space="preserve"> определения права на льготный проезд на железнодорожном транспорте пригородного сообщения тружеников тыла,</w:t>
      </w:r>
      <w:r w:rsidRPr="002B0499">
        <w:t xml:space="preserve"> </w:t>
      </w:r>
      <w:r w:rsidRPr="002B0499">
        <w:rPr>
          <w:szCs w:val="28"/>
        </w:rPr>
        <w:t>утвержденном вышеуказанным постановлением</w:t>
      </w:r>
      <w:r>
        <w:rPr>
          <w:szCs w:val="28"/>
        </w:rPr>
        <w:t>, согласно приложению.</w:t>
      </w:r>
    </w:p>
    <w:p w:rsidR="001D7FFE" w:rsidRDefault="00415222" w:rsidP="001C10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84185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. </w:t>
      </w:r>
      <w:r w:rsidR="001D7FFE">
        <w:rPr>
          <w:szCs w:val="28"/>
          <w:lang w:eastAsia="ru-RU"/>
        </w:rPr>
        <w:t>В пункте 7 слова «в пунктах 1, 2, 3 и 3–2» заменить сл</w:t>
      </w:r>
      <w:r w:rsidR="005C0DA0">
        <w:rPr>
          <w:szCs w:val="28"/>
          <w:lang w:eastAsia="ru-RU"/>
        </w:rPr>
        <w:t xml:space="preserve">овами </w:t>
      </w:r>
      <w:r w:rsidR="005C0DA0">
        <w:rPr>
          <w:szCs w:val="28"/>
          <w:lang w:eastAsia="ru-RU"/>
        </w:rPr>
        <w:br/>
        <w:t>«в пунктах 1, 2 и 3–2».</w:t>
      </w:r>
    </w:p>
    <w:p w:rsidR="00051EF9" w:rsidRDefault="00051EF9" w:rsidP="00051E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6E6A5D" w:rsidRPr="00051EF9" w:rsidRDefault="006E6A5D" w:rsidP="00051E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051EF9">
        <w:rPr>
          <w:szCs w:val="28"/>
        </w:rPr>
        <w:lastRenderedPageBreak/>
        <w:t>2. Настоящее постановление вступает в силу через десять дней после его официального опубликования.</w:t>
      </w:r>
      <w:r w:rsidR="004F013B" w:rsidRPr="00051EF9">
        <w:rPr>
          <w:szCs w:val="28"/>
        </w:rPr>
        <w:t xml:space="preserve"> Действие </w:t>
      </w:r>
      <w:r w:rsidR="00984185">
        <w:rPr>
          <w:szCs w:val="28"/>
        </w:rPr>
        <w:t>под</w:t>
      </w:r>
      <w:r w:rsidR="004F013B" w:rsidRPr="00051EF9">
        <w:rPr>
          <w:szCs w:val="28"/>
        </w:rPr>
        <w:t>пункт</w:t>
      </w:r>
      <w:r w:rsidR="00ED5FD0" w:rsidRPr="00051EF9">
        <w:rPr>
          <w:szCs w:val="28"/>
        </w:rPr>
        <w:t>ов</w:t>
      </w:r>
      <w:r w:rsidR="004F013B" w:rsidRPr="00051EF9">
        <w:rPr>
          <w:szCs w:val="28"/>
        </w:rPr>
        <w:t xml:space="preserve"> </w:t>
      </w:r>
      <w:r w:rsidR="00ED5FD0" w:rsidRPr="00051EF9">
        <w:rPr>
          <w:szCs w:val="28"/>
        </w:rPr>
        <w:t xml:space="preserve">1.1, </w:t>
      </w:r>
      <w:r w:rsidR="004F013B" w:rsidRPr="00051EF9">
        <w:rPr>
          <w:szCs w:val="28"/>
        </w:rPr>
        <w:t>1.2</w:t>
      </w:r>
      <w:r w:rsidR="00ED5FD0" w:rsidRPr="00051EF9">
        <w:rPr>
          <w:szCs w:val="28"/>
        </w:rPr>
        <w:t>, 1.4</w:t>
      </w:r>
      <w:r w:rsidR="00F11F24" w:rsidRPr="00051EF9">
        <w:rPr>
          <w:szCs w:val="28"/>
        </w:rPr>
        <w:t xml:space="preserve"> и 1.6</w:t>
      </w:r>
      <w:r w:rsidR="00432501">
        <w:rPr>
          <w:szCs w:val="28"/>
        </w:rPr>
        <w:t xml:space="preserve"> пункта 1</w:t>
      </w:r>
      <w:r w:rsidR="00ED5FD0" w:rsidRPr="00051EF9">
        <w:rPr>
          <w:szCs w:val="28"/>
        </w:rPr>
        <w:t xml:space="preserve"> </w:t>
      </w:r>
      <w:r w:rsidR="003762CA" w:rsidRPr="00051EF9">
        <w:rPr>
          <w:szCs w:val="28"/>
        </w:rPr>
        <w:t>постановления</w:t>
      </w:r>
      <w:r w:rsidR="00984185">
        <w:rPr>
          <w:szCs w:val="28"/>
        </w:rPr>
        <w:t>,</w:t>
      </w:r>
      <w:r w:rsidR="00ED5FD0" w:rsidRPr="00051EF9">
        <w:rPr>
          <w:szCs w:val="28"/>
        </w:rPr>
        <w:t xml:space="preserve"> </w:t>
      </w:r>
      <w:r w:rsidR="00971237" w:rsidRPr="00051EF9">
        <w:rPr>
          <w:szCs w:val="28"/>
        </w:rPr>
        <w:t xml:space="preserve">пунктов 1, 2 </w:t>
      </w:r>
      <w:r w:rsidR="00527DE5" w:rsidRPr="00051EF9">
        <w:rPr>
          <w:szCs w:val="28"/>
        </w:rPr>
        <w:t xml:space="preserve">и </w:t>
      </w:r>
      <w:r w:rsidR="00051EF9" w:rsidRPr="00051EF9">
        <w:rPr>
          <w:szCs w:val="28"/>
        </w:rPr>
        <w:t>3</w:t>
      </w:r>
      <w:r w:rsidR="00971237" w:rsidRPr="00051EF9">
        <w:rPr>
          <w:szCs w:val="28"/>
        </w:rPr>
        <w:t xml:space="preserve"> </w:t>
      </w:r>
      <w:r w:rsidR="003762CA" w:rsidRPr="00051EF9">
        <w:rPr>
          <w:szCs w:val="28"/>
        </w:rPr>
        <w:t>приложения</w:t>
      </w:r>
      <w:r w:rsidR="004F013B" w:rsidRPr="00051EF9">
        <w:rPr>
          <w:szCs w:val="28"/>
        </w:rPr>
        <w:t xml:space="preserve"> распространяется </w:t>
      </w:r>
      <w:r w:rsidR="00432501">
        <w:rPr>
          <w:szCs w:val="28"/>
        </w:rPr>
        <w:br/>
      </w:r>
      <w:r w:rsidR="004F013B" w:rsidRPr="00051EF9">
        <w:rPr>
          <w:szCs w:val="28"/>
        </w:rPr>
        <w:t>на правоотношения, возникшие с 22.06.2022.</w:t>
      </w:r>
    </w:p>
    <w:p w:rsidR="00127A07" w:rsidRPr="0080565C" w:rsidRDefault="00127A07" w:rsidP="001F05F9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="005C0DA0">
        <w:rPr>
          <w:szCs w:val="28"/>
        </w:rPr>
        <w:t xml:space="preserve"> Правительства</w:t>
      </w:r>
    </w:p>
    <w:p w:rsidR="00127A07" w:rsidRDefault="00127A07" w:rsidP="001F05F9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 xml:space="preserve">Кировской области    </w:t>
      </w:r>
      <w:r>
        <w:rPr>
          <w:szCs w:val="28"/>
          <w:lang w:eastAsia="ru-RU"/>
        </w:rPr>
        <w:t>А.А. Чурин</w:t>
      </w:r>
      <w:bookmarkStart w:id="0" w:name="_GoBack"/>
      <w:bookmarkEnd w:id="0"/>
    </w:p>
    <w:sectPr w:rsidR="00127A07" w:rsidSect="00815BD5">
      <w:headerReference w:type="default" r:id="rId9"/>
      <w:headerReference w:type="first" r:id="rId10"/>
      <w:footerReference w:type="first" r:id="rId11"/>
      <w:pgSz w:w="11907" w:h="16840" w:code="9"/>
      <w:pgMar w:top="1134" w:right="851" w:bottom="851" w:left="1701" w:header="993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FF" w:rsidRDefault="009A52FF">
      <w:pPr>
        <w:spacing w:after="0" w:line="240" w:lineRule="auto"/>
      </w:pPr>
      <w:r>
        <w:separator/>
      </w:r>
    </w:p>
  </w:endnote>
  <w:endnote w:type="continuationSeparator" w:id="0">
    <w:p w:rsidR="009A52FF" w:rsidRDefault="009A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6E" w:rsidRPr="009C436B" w:rsidRDefault="0057696E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FF" w:rsidRDefault="009A52FF">
      <w:pPr>
        <w:spacing w:after="0" w:line="240" w:lineRule="auto"/>
      </w:pPr>
      <w:r>
        <w:separator/>
      </w:r>
    </w:p>
  </w:footnote>
  <w:footnote w:type="continuationSeparator" w:id="0">
    <w:p w:rsidR="009A52FF" w:rsidRDefault="009A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6E" w:rsidRDefault="0057696E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0DA0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6E" w:rsidRPr="00077E03" w:rsidRDefault="0057696E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3CF4FF6F" wp14:editId="1DF8265C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1EF9"/>
    <w:rsid w:val="000522C5"/>
    <w:rsid w:val="0005232C"/>
    <w:rsid w:val="0005360F"/>
    <w:rsid w:val="000550DE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698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27A07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0E4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D7FFE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5F9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499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6B0B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6216"/>
    <w:rsid w:val="003373D0"/>
    <w:rsid w:val="00337E10"/>
    <w:rsid w:val="00340BB4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55D56"/>
    <w:rsid w:val="003605C9"/>
    <w:rsid w:val="00365860"/>
    <w:rsid w:val="00365A8F"/>
    <w:rsid w:val="003710A9"/>
    <w:rsid w:val="003734D8"/>
    <w:rsid w:val="0037514A"/>
    <w:rsid w:val="003759B4"/>
    <w:rsid w:val="003762CA"/>
    <w:rsid w:val="00376EE5"/>
    <w:rsid w:val="003808DE"/>
    <w:rsid w:val="00381D7D"/>
    <w:rsid w:val="0038217B"/>
    <w:rsid w:val="00382BC3"/>
    <w:rsid w:val="00384431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4453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5222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2501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1B34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13B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27DE5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5900"/>
    <w:rsid w:val="0057696E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0DA0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0FC6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6A5D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50CC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555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097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15F4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250F"/>
    <w:rsid w:val="00803C3F"/>
    <w:rsid w:val="008042E1"/>
    <w:rsid w:val="008044E2"/>
    <w:rsid w:val="0080565C"/>
    <w:rsid w:val="008076CD"/>
    <w:rsid w:val="00810035"/>
    <w:rsid w:val="00811009"/>
    <w:rsid w:val="00811C22"/>
    <w:rsid w:val="008137A3"/>
    <w:rsid w:val="00815BD5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5F5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6781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2DE8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1237"/>
    <w:rsid w:val="00972223"/>
    <w:rsid w:val="00974597"/>
    <w:rsid w:val="00975FB0"/>
    <w:rsid w:val="0097672A"/>
    <w:rsid w:val="00977162"/>
    <w:rsid w:val="00980726"/>
    <w:rsid w:val="00980E65"/>
    <w:rsid w:val="0098262A"/>
    <w:rsid w:val="00984185"/>
    <w:rsid w:val="00992838"/>
    <w:rsid w:val="009929FB"/>
    <w:rsid w:val="00993B61"/>
    <w:rsid w:val="009967BC"/>
    <w:rsid w:val="00997952"/>
    <w:rsid w:val="009A1D06"/>
    <w:rsid w:val="009A52FF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0D1"/>
    <w:rsid w:val="009B731C"/>
    <w:rsid w:val="009B74EE"/>
    <w:rsid w:val="009B7FF4"/>
    <w:rsid w:val="009C0124"/>
    <w:rsid w:val="009C12B8"/>
    <w:rsid w:val="009C1726"/>
    <w:rsid w:val="009C261C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1ABE"/>
    <w:rsid w:val="00A048B1"/>
    <w:rsid w:val="00A05161"/>
    <w:rsid w:val="00A10012"/>
    <w:rsid w:val="00A13586"/>
    <w:rsid w:val="00A14B0F"/>
    <w:rsid w:val="00A17E64"/>
    <w:rsid w:val="00A200E8"/>
    <w:rsid w:val="00A20AFC"/>
    <w:rsid w:val="00A20DF8"/>
    <w:rsid w:val="00A24B9E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143F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33B1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34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0D15"/>
    <w:rsid w:val="00B22660"/>
    <w:rsid w:val="00B22FC1"/>
    <w:rsid w:val="00B23289"/>
    <w:rsid w:val="00B3292B"/>
    <w:rsid w:val="00B344DC"/>
    <w:rsid w:val="00B35489"/>
    <w:rsid w:val="00B3567C"/>
    <w:rsid w:val="00B372ED"/>
    <w:rsid w:val="00B37613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571EF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CC5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0114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64DE7"/>
    <w:rsid w:val="00C70E91"/>
    <w:rsid w:val="00C711A1"/>
    <w:rsid w:val="00C7150C"/>
    <w:rsid w:val="00C73BCD"/>
    <w:rsid w:val="00C8087E"/>
    <w:rsid w:val="00C81D36"/>
    <w:rsid w:val="00C83FB5"/>
    <w:rsid w:val="00C84B28"/>
    <w:rsid w:val="00C84CDE"/>
    <w:rsid w:val="00C85FCD"/>
    <w:rsid w:val="00C86257"/>
    <w:rsid w:val="00C86360"/>
    <w:rsid w:val="00C867E2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247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5F1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2C9D"/>
    <w:rsid w:val="00E746A5"/>
    <w:rsid w:val="00E77091"/>
    <w:rsid w:val="00E80875"/>
    <w:rsid w:val="00E82DF2"/>
    <w:rsid w:val="00E83514"/>
    <w:rsid w:val="00E84F78"/>
    <w:rsid w:val="00E856B6"/>
    <w:rsid w:val="00E86D82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A780E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5FD0"/>
    <w:rsid w:val="00ED6B43"/>
    <w:rsid w:val="00EE0370"/>
    <w:rsid w:val="00EE1858"/>
    <w:rsid w:val="00EE219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4CB5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1F24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4D07"/>
    <w:rsid w:val="00F75FBA"/>
    <w:rsid w:val="00F7641D"/>
    <w:rsid w:val="00F80570"/>
    <w:rsid w:val="00F82085"/>
    <w:rsid w:val="00F82319"/>
    <w:rsid w:val="00F82BAA"/>
    <w:rsid w:val="00F856EA"/>
    <w:rsid w:val="00F864DC"/>
    <w:rsid w:val="00F87B8F"/>
    <w:rsid w:val="00F91056"/>
    <w:rsid w:val="00F91097"/>
    <w:rsid w:val="00F92DEF"/>
    <w:rsid w:val="00F9521E"/>
    <w:rsid w:val="00FA1C5C"/>
    <w:rsid w:val="00FA4535"/>
    <w:rsid w:val="00FA6697"/>
    <w:rsid w:val="00FA734B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6C96"/>
    <w:rsid w:val="00FD729B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2F2AB811E1536139C8046810E375D31C1CA41B3F8475E652A18CE0DF8E46BAF7DA015D0CCCAAC7D80576DE9E1149024F479F4BC42FB53F78FA2A57yB1B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6CEB-7483-476C-BEB5-D434DD10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slobodina_ai</cp:lastModifiedBy>
  <cp:revision>10</cp:revision>
  <cp:lastPrinted>2022-07-04T08:01:00Z</cp:lastPrinted>
  <dcterms:created xsi:type="dcterms:W3CDTF">2022-06-27T11:34:00Z</dcterms:created>
  <dcterms:modified xsi:type="dcterms:W3CDTF">2022-08-03T12:23:00Z</dcterms:modified>
</cp:coreProperties>
</file>